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01" w:rsidRDefault="006174A0" w:rsidP="00AE21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апреля 2015 года в</w:t>
      </w:r>
      <w:r w:rsidR="002E0601">
        <w:rPr>
          <w:rFonts w:ascii="Times New Roman" w:hAnsi="Times New Roman" w:cs="Times New Roman"/>
          <w:b/>
          <w:sz w:val="24"/>
          <w:szCs w:val="24"/>
        </w:rPr>
        <w:t xml:space="preserve"> рамках Всероссийского Урока Победы в Долговской основной общеобразовательной школе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Частоозерского района </w:t>
      </w:r>
      <w:r w:rsidR="002E0601">
        <w:rPr>
          <w:rFonts w:ascii="Times New Roman" w:hAnsi="Times New Roman" w:cs="Times New Roman"/>
          <w:b/>
          <w:sz w:val="24"/>
          <w:szCs w:val="24"/>
        </w:rPr>
        <w:t>прошёл единый Урок Победы. На мероприятие были приглашены гости: глава Долговског</w:t>
      </w:r>
      <w:r w:rsidR="00AE21EA">
        <w:rPr>
          <w:rFonts w:ascii="Times New Roman" w:hAnsi="Times New Roman" w:cs="Times New Roman"/>
          <w:b/>
          <w:sz w:val="24"/>
          <w:szCs w:val="24"/>
        </w:rPr>
        <w:t>о сельского совета Мулинцева Н.</w:t>
      </w:r>
      <w:r w:rsidR="002E0601">
        <w:rPr>
          <w:rFonts w:ascii="Times New Roman" w:hAnsi="Times New Roman" w:cs="Times New Roman"/>
          <w:b/>
          <w:sz w:val="24"/>
          <w:szCs w:val="24"/>
        </w:rPr>
        <w:t>Е, депутат Частоозерской районной думы Шнигилева С. И., родственники участников Великой Отечественной войны.  Учащиеся 1 – 9 классов представили результаты реализации социального проекта «Лента истории», посвящённого городам – героям и  воинам – односельчанам, защищавшим эти города. Выступления классных коллективов представляли собой литературно-музыкальную   композицию, дополненную историко-краеведческим исследовательским материалом. Ребята рассказали о своих  великих прадедах. Свои выступления ребята закончили словами «Я помню! Я горжусь!» Мероприятие завершилось совместным исполнением песни «День Победы».</w:t>
      </w:r>
    </w:p>
    <w:p w:rsidR="002E0601" w:rsidRDefault="002E0601" w:rsidP="002E06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601" w:rsidRDefault="002E0601" w:rsidP="002E06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107950</wp:posOffset>
            </wp:positionV>
            <wp:extent cx="5940425" cy="3347085"/>
            <wp:effectExtent l="19050" t="0" r="3175" b="0"/>
            <wp:wrapTight wrapText="bothSides">
              <wp:wrapPolygon edited="0">
                <wp:start x="-69" y="0"/>
                <wp:lineTo x="-69" y="21514"/>
                <wp:lineTo x="21612" y="21514"/>
                <wp:lineTo x="21612" y="0"/>
                <wp:lineTo x="-69" y="0"/>
              </wp:wrapPolygon>
            </wp:wrapTight>
            <wp:docPr id="2" name="Рисунок 5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Выступление учащихся 9 класса. Город – герой Сталинград</w:t>
      </w:r>
    </w:p>
    <w:p w:rsidR="00AE21EA" w:rsidRDefault="00AE21EA" w:rsidP="002E06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1EA" w:rsidRDefault="00AE21EA" w:rsidP="002E06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1EA" w:rsidRDefault="00AE21EA" w:rsidP="002E06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1EA" w:rsidRDefault="00AE21EA" w:rsidP="002E06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1EA" w:rsidRDefault="00AE21EA" w:rsidP="002E06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1EA" w:rsidRDefault="00AE21EA" w:rsidP="002E06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1EA" w:rsidRDefault="00AE21EA" w:rsidP="002E06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1EA" w:rsidRDefault="00AE21EA" w:rsidP="002E06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1EA" w:rsidRDefault="00AE21EA" w:rsidP="002E06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1EA" w:rsidRDefault="00AE21EA" w:rsidP="002E06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1EA" w:rsidRDefault="00AE21EA" w:rsidP="002E06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1EA" w:rsidRDefault="00AE21EA" w:rsidP="002E06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1EA" w:rsidRPr="00AE21EA" w:rsidRDefault="006174A0" w:rsidP="00AE2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 апреля состоялось т</w:t>
      </w:r>
      <w:r w:rsidR="00AE21EA" w:rsidRPr="00AE21EA">
        <w:rPr>
          <w:rFonts w:ascii="Times New Roman" w:hAnsi="Times New Roman" w:cs="Times New Roman"/>
          <w:b/>
          <w:sz w:val="24"/>
          <w:szCs w:val="24"/>
        </w:rPr>
        <w:t>оржественное открытие Стены Памяти в Долговской ООШ. На торжественное открытие Стены Памяти, посвящённой 70-летию Великой Победы, были приглашены дети, родственники участников Великой Отечественной войны.</w:t>
      </w:r>
    </w:p>
    <w:p w:rsidR="00207200" w:rsidRDefault="00AD728E">
      <w:r w:rsidRPr="00AD728E">
        <w:rPr>
          <w:noProof/>
        </w:rPr>
        <w:drawing>
          <wp:inline distT="0" distB="0" distL="0" distR="0">
            <wp:extent cx="5210175" cy="3415665"/>
            <wp:effectExtent l="19050" t="0" r="9525" b="0"/>
            <wp:docPr id="1" name="Рисунок 1" descr="C:\Users\Долгие\Desktop\фото\Рисунок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лгие\Desktop\фото\Рисунок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A0" w:rsidRDefault="006174A0" w:rsidP="00617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Басаргина  Наталья Павловна  8(35230)92033 </w:t>
      </w:r>
      <w:r>
        <w:rPr>
          <w:rFonts w:ascii="Times New Roman" w:hAnsi="Times New Roman" w:cs="Times New Roman"/>
          <w:sz w:val="24"/>
          <w:szCs w:val="24"/>
          <w:lang w:val="en-US"/>
        </w:rPr>
        <w:t>rono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chast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174A0" w:rsidRDefault="006174A0"/>
    <w:sectPr w:rsidR="006174A0" w:rsidSect="004A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4085C"/>
    <w:multiLevelType w:val="hybridMultilevel"/>
    <w:tmpl w:val="742A049A"/>
    <w:lvl w:ilvl="0" w:tplc="D3DC2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0601"/>
    <w:rsid w:val="00207200"/>
    <w:rsid w:val="002E0601"/>
    <w:rsid w:val="004A33ED"/>
    <w:rsid w:val="006174A0"/>
    <w:rsid w:val="007E3F0D"/>
    <w:rsid w:val="00A81499"/>
    <w:rsid w:val="00AD728E"/>
    <w:rsid w:val="00AE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60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2015-04-16T09:18:00Z</dcterms:created>
  <dcterms:modified xsi:type="dcterms:W3CDTF">2015-04-16T09:29:00Z</dcterms:modified>
</cp:coreProperties>
</file>