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46" w:rsidRPr="002C2746" w:rsidRDefault="002C2746" w:rsidP="002C2746">
      <w:pPr>
        <w:shd w:val="clear" w:color="auto" w:fill="FFFFFF"/>
        <w:spacing w:before="225" w:after="225" w:line="240" w:lineRule="auto"/>
        <w:ind w:left="30" w:right="30"/>
        <w:jc w:val="both"/>
        <w:outlineLvl w:val="2"/>
        <w:rPr>
          <w:rFonts w:ascii="Arial" w:eastAsia="Times New Roman" w:hAnsi="Arial" w:cs="Arial"/>
          <w:b/>
          <w:bCs/>
          <w:color w:val="003661"/>
          <w:sz w:val="27"/>
          <w:szCs w:val="27"/>
          <w:lang w:eastAsia="ru-RU"/>
        </w:rPr>
      </w:pPr>
      <w:r w:rsidRPr="002C2746">
        <w:rPr>
          <w:rFonts w:ascii="Arial" w:eastAsia="Times New Roman" w:hAnsi="Arial" w:cs="Arial"/>
          <w:b/>
          <w:bCs/>
          <w:color w:val="003661"/>
          <w:sz w:val="27"/>
          <w:szCs w:val="27"/>
          <w:lang w:eastAsia="ru-RU"/>
        </w:rPr>
        <w:t>С 01.07.2015 года деятельность по обращению с отходами полежит лицензированию</w:t>
      </w:r>
    </w:p>
    <w:p w:rsidR="002C2746" w:rsidRPr="002C2746" w:rsidRDefault="002C2746" w:rsidP="002C2746">
      <w:pPr>
        <w:shd w:val="clear" w:color="auto" w:fill="FFFFFF"/>
        <w:spacing w:after="0" w:line="240" w:lineRule="auto"/>
        <w:ind w:left="57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2C2746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Любая деятельность в сфере обращения с отходами должна осуществляться в соответствии с требованиями природоохранного и санитарно-эпидемиологического законодательства, а также соответствовать требованиям безопасности.</w:t>
      </w:r>
    </w:p>
    <w:p w:rsidR="002C2746" w:rsidRPr="002C2746" w:rsidRDefault="002C2746" w:rsidP="002C2746">
      <w:pPr>
        <w:shd w:val="clear" w:color="auto" w:fill="FFFFFF"/>
        <w:spacing w:after="0" w:line="240" w:lineRule="auto"/>
        <w:ind w:left="57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2C2746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В соответствии с внесенными Федеральным законом от 29.12.2014 № 458-ФЗ изменениями в Федеральный закон «Об отходах производства и потребления» и отдельные законодательные акты Российской Федерации, с указанной целью с 01.07.2015 законодателем предусмотрено лицензирование деятельности по сбору, транспортировке, обработке, утилизации, обезвреживанию и размещению отходов I – IV классов опасности.</w:t>
      </w:r>
    </w:p>
    <w:p w:rsidR="002C2746" w:rsidRPr="002C2746" w:rsidRDefault="002C2746" w:rsidP="002C2746">
      <w:pPr>
        <w:shd w:val="clear" w:color="auto" w:fill="FFFFFF"/>
        <w:spacing w:after="0" w:line="240" w:lineRule="auto"/>
        <w:ind w:left="57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2C2746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Разъясняем, что юридические лица, осуществляющие деятельность по сбору, транспортировке, обработке, утилизации, обезвреживанию и размещению отходов I – IV классов опасности без специального разрешения (лицензии), если такое разрешение (такая лицензия) обязательно (обязательна), могут быть подвергнуты административной ответственности по ч. 2 ст. 14.1 КоАП РФ. Санкция указанной статьи предусматривает административный штраф в размере от сорока до пятидесяти тысяч рублей с конфискацией изготовленной продукции, орудий производства и сырья или без таковой.</w:t>
      </w:r>
    </w:p>
    <w:p w:rsidR="002C2746" w:rsidRPr="002C2746" w:rsidRDefault="002C2746" w:rsidP="002C2746">
      <w:pPr>
        <w:shd w:val="clear" w:color="auto" w:fill="FFFFFF"/>
        <w:spacing w:after="0" w:line="240" w:lineRule="auto"/>
        <w:ind w:left="57" w:firstLine="709"/>
        <w:jc w:val="both"/>
        <w:rPr>
          <w:rFonts w:ascii="Arial" w:eastAsia="Times New Roman" w:hAnsi="Arial" w:cs="Arial"/>
          <w:color w:val="003661"/>
          <w:sz w:val="27"/>
          <w:szCs w:val="27"/>
          <w:lang w:eastAsia="ru-RU"/>
        </w:rPr>
      </w:pPr>
      <w:r w:rsidRPr="002C2746">
        <w:rPr>
          <w:rFonts w:ascii="Arial" w:eastAsia="Times New Roman" w:hAnsi="Arial" w:cs="Arial"/>
          <w:color w:val="003661"/>
          <w:sz w:val="27"/>
          <w:szCs w:val="27"/>
          <w:lang w:eastAsia="ru-RU"/>
        </w:rPr>
        <w:t>При этом рассмотрение дел об административных правонарушениях данного вида относится к компетенции арбитражного суда.</w:t>
      </w:r>
    </w:p>
    <w:p w:rsidR="00EB171C" w:rsidRDefault="002C2746">
      <w:bookmarkStart w:id="0" w:name="_GoBack"/>
      <w:bookmarkEnd w:id="0"/>
    </w:p>
    <w:sectPr w:rsidR="00EB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F2"/>
    <w:rsid w:val="002C2746"/>
    <w:rsid w:val="00401520"/>
    <w:rsid w:val="00652ED5"/>
    <w:rsid w:val="008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B198-C5C7-467F-8CA2-571CD55E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2015-12-11T10:04:00Z</dcterms:created>
  <dcterms:modified xsi:type="dcterms:W3CDTF">2015-12-11T10:04:00Z</dcterms:modified>
</cp:coreProperties>
</file>